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63B5" w14:textId="77777777" w:rsidR="00FB372D" w:rsidRPr="00DE7E61" w:rsidRDefault="00FB372D" w:rsidP="00FB372D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14:paraId="6DD5FA97" w14:textId="6E9ED5A5" w:rsidR="00000000" w:rsidRDefault="00E43662" w:rsidP="00FB372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</w:t>
      </w:r>
      <w:r w:rsidR="00FB372D" w:rsidRPr="00FB372D">
        <w:rPr>
          <w:rFonts w:ascii="方正小标宋简体" w:eastAsia="方正小标宋简体" w:hint="eastAsia"/>
          <w:sz w:val="44"/>
          <w:szCs w:val="44"/>
        </w:rPr>
        <w:t>参选确认函</w:t>
      </w:r>
    </w:p>
    <w:p w14:paraId="5E76FC92" w14:textId="77777777" w:rsidR="00DE7E61" w:rsidRPr="00DE7E61" w:rsidRDefault="00DE7E61" w:rsidP="00FB372D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14:paraId="48F3C2BD" w14:textId="70CA9746" w:rsidR="00FB372D" w:rsidRDefault="00FB372D" w:rsidP="00DE7E61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FB372D">
        <w:rPr>
          <w:rFonts w:ascii="仿宋_GB2312" w:eastAsia="仿宋_GB2312" w:hint="eastAsia"/>
          <w:sz w:val="32"/>
          <w:szCs w:val="32"/>
        </w:rPr>
        <w:t>招商银行股份有限公司：</w:t>
      </w:r>
    </w:p>
    <w:p w14:paraId="6C26CABD" w14:textId="5EE36B1A" w:rsidR="00E43662" w:rsidRDefault="00E43662" w:rsidP="00DE7E6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 w:rsidR="001C7391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确认</w:t>
      </w:r>
      <w:r w:rsidR="00DE7E61">
        <w:rPr>
          <w:rFonts w:ascii="仿宋_GB2312" w:eastAsia="仿宋_GB2312" w:hint="eastAsia"/>
          <w:sz w:val="32"/>
          <w:szCs w:val="32"/>
        </w:rPr>
        <w:t>报名参与广东省捌号职业年金计</w:t>
      </w:r>
      <w:r w:rsidR="00DE7E61" w:rsidRPr="001A2CB7">
        <w:rPr>
          <w:rFonts w:ascii="Times New Roman" w:eastAsia="仿宋_GB2312" w:hAnsi="Times New Roman" w:cs="Times New Roman"/>
          <w:sz w:val="32"/>
          <w:szCs w:val="32"/>
        </w:rPr>
        <w:t>划</w:t>
      </w:r>
      <w:r w:rsidR="001A2CB7" w:rsidRPr="001A2CB7">
        <w:rPr>
          <w:rFonts w:ascii="Times New Roman" w:eastAsia="仿宋_GB2312" w:hAnsi="Times New Roman" w:cs="Times New Roman"/>
          <w:sz w:val="32"/>
          <w:szCs w:val="32"/>
        </w:rPr>
        <w:t>202</w:t>
      </w:r>
      <w:r w:rsidR="0046736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A2CB7" w:rsidRPr="001A2CB7">
        <w:rPr>
          <w:rFonts w:ascii="Times New Roman" w:eastAsia="仿宋_GB2312" w:hAnsi="Times New Roman" w:cs="Times New Roman"/>
          <w:sz w:val="32"/>
          <w:szCs w:val="32"/>
        </w:rPr>
        <w:t>年</w:t>
      </w:r>
      <w:r w:rsidR="001A2CB7">
        <w:rPr>
          <w:rFonts w:ascii="仿宋_GB2312" w:eastAsia="仿宋_GB2312" w:hint="eastAsia"/>
          <w:sz w:val="32"/>
          <w:szCs w:val="32"/>
        </w:rPr>
        <w:t>度</w:t>
      </w:r>
      <w:r w:rsidR="00DE7E61">
        <w:rPr>
          <w:rFonts w:ascii="仿宋_GB2312" w:eastAsia="仿宋_GB2312" w:hint="eastAsia"/>
          <w:sz w:val="32"/>
          <w:szCs w:val="32"/>
        </w:rPr>
        <w:t>新增投资管理人评选项目</w:t>
      </w:r>
      <w:r>
        <w:rPr>
          <w:rFonts w:ascii="仿宋_GB2312" w:eastAsia="仿宋_GB2312" w:hint="eastAsia"/>
          <w:sz w:val="32"/>
          <w:szCs w:val="32"/>
        </w:rPr>
        <w:t>，授权</w:t>
      </w:r>
      <w:r w:rsidRPr="00E4366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43662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DE7E61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43662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（被权授权人</w:t>
      </w:r>
      <w:r w:rsidR="00DE7E61">
        <w:rPr>
          <w:rFonts w:ascii="仿宋_GB2312" w:eastAsia="仿宋_GB2312" w:hint="eastAsia"/>
          <w:sz w:val="32"/>
          <w:szCs w:val="32"/>
        </w:rPr>
        <w:t>职务和姓名</w:t>
      </w:r>
      <w:r>
        <w:rPr>
          <w:rFonts w:ascii="仿宋_GB2312" w:eastAsia="仿宋_GB2312" w:hint="eastAsia"/>
          <w:sz w:val="32"/>
          <w:szCs w:val="32"/>
        </w:rPr>
        <w:t>）作为我公司的合法代理人，就广东省捌号职业年金计划</w:t>
      </w:r>
      <w:r w:rsidR="00DE7E61">
        <w:rPr>
          <w:rFonts w:ascii="仿宋_GB2312" w:eastAsia="仿宋_GB2312" w:hint="eastAsia"/>
          <w:sz w:val="32"/>
          <w:szCs w:val="32"/>
        </w:rPr>
        <w:t>新增</w:t>
      </w:r>
      <w:r>
        <w:rPr>
          <w:rFonts w:ascii="仿宋_GB2312" w:eastAsia="仿宋_GB2312" w:hint="eastAsia"/>
          <w:sz w:val="32"/>
          <w:szCs w:val="32"/>
        </w:rPr>
        <w:t>投资管理人</w:t>
      </w:r>
      <w:r w:rsidR="00DE7E61"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项目以我公司名义参加评选工作并处理本次评选相关事务（包括提交报名材料、参选文件，解释、澄清相关文件），并授权</w:t>
      </w:r>
      <w:r w:rsidR="00DE7E61"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 w:rsidRPr="00E43662">
        <w:rPr>
          <w:rFonts w:ascii="仿宋_GB2312" w:eastAsia="仿宋_GB2312" w:hint="eastAsia"/>
          <w:sz w:val="32"/>
          <w:szCs w:val="32"/>
        </w:rPr>
        <w:t>（</w:t>
      </w:r>
      <w:r w:rsidR="00DE7E61"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邮箱地址</w:t>
      </w:r>
      <w:r w:rsidRPr="00E4366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为接收评选文件和递交全部</w:t>
      </w:r>
      <w:r w:rsidR="00DE7E61">
        <w:rPr>
          <w:rFonts w:ascii="仿宋_GB2312" w:eastAsia="仿宋_GB2312" w:hint="eastAsia"/>
          <w:sz w:val="32"/>
          <w:szCs w:val="32"/>
        </w:rPr>
        <w:t>电子版</w:t>
      </w:r>
      <w:r>
        <w:rPr>
          <w:rFonts w:ascii="仿宋_GB2312" w:eastAsia="仿宋_GB2312" w:hint="eastAsia"/>
          <w:sz w:val="32"/>
          <w:szCs w:val="32"/>
        </w:rPr>
        <w:t>参选文件的</w:t>
      </w:r>
      <w:r w:rsidR="001C7391">
        <w:rPr>
          <w:rFonts w:ascii="仿宋_GB2312" w:eastAsia="仿宋_GB2312" w:hint="eastAsia"/>
          <w:sz w:val="32"/>
          <w:szCs w:val="32"/>
        </w:rPr>
        <w:t>指定</w:t>
      </w:r>
      <w:r w:rsidR="00DE7E61">
        <w:rPr>
          <w:rFonts w:ascii="仿宋_GB2312" w:eastAsia="仿宋_GB2312" w:hint="eastAsia"/>
          <w:sz w:val="32"/>
          <w:szCs w:val="32"/>
        </w:rPr>
        <w:t>邮箱。</w:t>
      </w:r>
    </w:p>
    <w:p w14:paraId="5AA0A5E5" w14:textId="6009373A" w:rsidR="00E43662" w:rsidRDefault="00E43662" w:rsidP="00FB372D">
      <w:pPr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9306" w:type="dxa"/>
        <w:jc w:val="center"/>
        <w:tblLook w:val="04A0" w:firstRow="1" w:lastRow="0" w:firstColumn="1" w:lastColumn="0" w:noHBand="0" w:noVBand="1"/>
      </w:tblPr>
      <w:tblGrid>
        <w:gridCol w:w="4535"/>
        <w:gridCol w:w="236"/>
        <w:gridCol w:w="4535"/>
      </w:tblGrid>
      <w:tr w:rsidR="00C80F54" w14:paraId="04B6884C" w14:textId="77777777" w:rsidTr="00C80F54">
        <w:trPr>
          <w:trHeight w:val="2835"/>
          <w:jc w:val="center"/>
        </w:trPr>
        <w:tc>
          <w:tcPr>
            <w:tcW w:w="4535" w:type="dxa"/>
            <w:tcBorders>
              <w:right w:val="single" w:sz="4" w:space="0" w:color="auto"/>
            </w:tcBorders>
            <w:vAlign w:val="center"/>
          </w:tcPr>
          <w:p w14:paraId="295493FF" w14:textId="77777777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被授权人</w:t>
            </w:r>
          </w:p>
          <w:p w14:paraId="5BB1E67C" w14:textId="77777777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居民身份证复印件</w:t>
            </w:r>
          </w:p>
          <w:p w14:paraId="0F18E5C3" w14:textId="77777777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301DEAF" w14:textId="2A8E34D9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（头像面）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8C64D" w14:textId="77777777" w:rsidR="00DE7E61" w:rsidRDefault="00DE7E61" w:rsidP="00FB372D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1BCCE06D" w14:textId="77777777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被授权人</w:t>
            </w:r>
          </w:p>
          <w:p w14:paraId="1DCA75D0" w14:textId="77777777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居民身份证复印件</w:t>
            </w:r>
          </w:p>
          <w:p w14:paraId="7B167996" w14:textId="77777777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66C52F0" w14:textId="3D8CA0CF" w:rsidR="00DE7E61" w:rsidRDefault="00DE7E61" w:rsidP="00DE7E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（国徽面）</w:t>
            </w:r>
          </w:p>
        </w:tc>
      </w:tr>
    </w:tbl>
    <w:p w14:paraId="7C0EC15B" w14:textId="5D1CCC2C" w:rsidR="00E43662" w:rsidRDefault="00E43662" w:rsidP="00FB372D">
      <w:pPr>
        <w:jc w:val="left"/>
        <w:rPr>
          <w:rFonts w:ascii="仿宋_GB2312" w:eastAsia="仿宋_GB2312" w:hint="eastAsia"/>
          <w:sz w:val="32"/>
          <w:szCs w:val="32"/>
        </w:rPr>
      </w:pPr>
    </w:p>
    <w:p w14:paraId="34D1A79A" w14:textId="6BD35994" w:rsidR="00E43662" w:rsidRDefault="00E43662" w:rsidP="00E43662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参选机构名称（盖公章）：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566069F7" w14:textId="22EA5F8E" w:rsidR="00E43662" w:rsidRDefault="00E43662" w:rsidP="00E43662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</w:t>
      </w:r>
      <w:r w:rsidR="00DE7E61">
        <w:rPr>
          <w:rFonts w:ascii="仿宋_GB2312" w:eastAsia="仿宋_GB2312" w:hint="eastAsia"/>
          <w:sz w:val="32"/>
          <w:szCs w:val="32"/>
        </w:rPr>
        <w:t>或签章</w:t>
      </w:r>
      <w:r>
        <w:rPr>
          <w:rFonts w:ascii="仿宋_GB2312" w:eastAsia="仿宋_GB2312" w:hint="eastAsia"/>
          <w:sz w:val="32"/>
          <w:szCs w:val="32"/>
        </w:rPr>
        <w:t xml:space="preserve">）：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61B9BD20" w14:textId="484A65D1" w:rsidR="00E43662" w:rsidRPr="00FB372D" w:rsidRDefault="00E43662" w:rsidP="00E43662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 </w:t>
      </w:r>
    </w:p>
    <w:sectPr w:rsidR="00E43662" w:rsidRPr="00FB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9361" w14:textId="77777777" w:rsidR="00770812" w:rsidRDefault="00770812" w:rsidP="001A2CB7">
      <w:pPr>
        <w:rPr>
          <w:rFonts w:hint="eastAsia"/>
        </w:rPr>
      </w:pPr>
      <w:r>
        <w:separator/>
      </w:r>
    </w:p>
  </w:endnote>
  <w:endnote w:type="continuationSeparator" w:id="0">
    <w:p w14:paraId="41EC66AB" w14:textId="77777777" w:rsidR="00770812" w:rsidRDefault="00770812" w:rsidP="001A2C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4EB6" w14:textId="77777777" w:rsidR="00770812" w:rsidRDefault="00770812" w:rsidP="001A2CB7">
      <w:pPr>
        <w:rPr>
          <w:rFonts w:hint="eastAsia"/>
        </w:rPr>
      </w:pPr>
      <w:r>
        <w:separator/>
      </w:r>
    </w:p>
  </w:footnote>
  <w:footnote w:type="continuationSeparator" w:id="0">
    <w:p w14:paraId="636C9CD0" w14:textId="77777777" w:rsidR="00770812" w:rsidRDefault="00770812" w:rsidP="001A2C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2D"/>
    <w:rsid w:val="00055202"/>
    <w:rsid w:val="001210BC"/>
    <w:rsid w:val="001A2CB7"/>
    <w:rsid w:val="001C7391"/>
    <w:rsid w:val="0046736E"/>
    <w:rsid w:val="00770812"/>
    <w:rsid w:val="00AD65E7"/>
    <w:rsid w:val="00C80F54"/>
    <w:rsid w:val="00DE7E61"/>
    <w:rsid w:val="00DF7E10"/>
    <w:rsid w:val="00E43662"/>
    <w:rsid w:val="00ED1914"/>
    <w:rsid w:val="00F75794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D4B26"/>
  <w15:chartTrackingRefBased/>
  <w15:docId w15:val="{1F90CE59-62B5-4D67-845B-EB1B596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2C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2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2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</dc:creator>
  <cp:keywords/>
  <dc:description/>
  <cp:lastModifiedBy>Li Liu</cp:lastModifiedBy>
  <cp:revision>2</cp:revision>
  <dcterms:created xsi:type="dcterms:W3CDTF">2024-07-23T09:38:00Z</dcterms:created>
  <dcterms:modified xsi:type="dcterms:W3CDTF">2024-07-23T09:38:00Z</dcterms:modified>
</cp:coreProperties>
</file>